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23" w:rsidRPr="00902023" w:rsidRDefault="00902023" w:rsidP="0090202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02023">
        <w:rPr>
          <w:rFonts w:ascii="Times New Roman" w:eastAsia="Times New Roman" w:hAnsi="Times New Roman" w:cs="Times New Roman"/>
          <w:b/>
          <w:bCs/>
          <w:kern w:val="36"/>
          <w:sz w:val="48"/>
          <w:szCs w:val="48"/>
          <w:lang w:eastAsia="ru-RU"/>
        </w:rPr>
        <w:t>КОНСТИТУЦИЯ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(с учетом поправок, внесенных Законами Российской Федерации о поправках к Конституции Российской Федерации от 30.12.2008 N 6-ФКЗ и от 30.12.2008 N 7-ФКЗ)</w:t>
      </w:r>
    </w:p>
    <w:p w:rsidR="00902023" w:rsidRPr="00902023" w:rsidRDefault="00902023" w:rsidP="009020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023">
        <w:rPr>
          <w:rFonts w:ascii="Times New Roman" w:eastAsia="Times New Roman" w:hAnsi="Times New Roman" w:cs="Times New Roman"/>
          <w:b/>
          <w:bCs/>
          <w:sz w:val="36"/>
          <w:szCs w:val="36"/>
          <w:lang w:eastAsia="ru-RU"/>
        </w:rPr>
        <w:t>РАЗДЕЛ ПЕРВЫЙ</w:t>
      </w:r>
    </w:p>
    <w:p w:rsidR="00902023" w:rsidRPr="00902023" w:rsidRDefault="00902023" w:rsidP="009020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023">
        <w:rPr>
          <w:rFonts w:ascii="Times New Roman" w:eastAsia="Times New Roman" w:hAnsi="Times New Roman" w:cs="Times New Roman"/>
          <w:b/>
          <w:bCs/>
          <w:sz w:val="36"/>
          <w:szCs w:val="36"/>
          <w:lang w:eastAsia="ru-RU"/>
        </w:rPr>
        <w:t>ГЛАВА 1. ОСНОВЫ КОНСТИТУЦИОННОГО СТРОЯ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Российская Федерация - Россия есть демократическое федеративное правовое государство с республиканской формой правления.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Наименования Российская Федерация и Россия равнозначны.</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Носителем суверенитета и единственным источником власти в Российской Федерации является ее многонациональный народ.</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Высшим непосредственным выражением власти народа являются референдум и свободные выборы.</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Суверенитет Российской Федерации распространяется на всю ее территорию.</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Конституция Российской Федерации и федеральные законы имеют верховенство на всей территории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Российская Федерация обеспечивает целостность и неприкосновенность своей территории.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Гражданин Российской Федерации не может быть лишен своего гражданства или права изменить его.</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8</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Земля и другие природные ресурсы могут находиться в частной, государственной, муниципальной и иных формах собственности.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Государственную власть в субъектах Российской Федерации осуществляют образуемые ими органы государственной власти.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В Российской Федерации признается идеологическое многообразие.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Никакая идеология не может устанавливаться в качестве государственной или обязательной.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В Российской Федерации признаются политическое многообразие, многопартийность.</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Общественные объединения равны перед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14</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lastRenderedPageBreak/>
        <w:t>1. Российская Федерация - светское государство. Никакая религия не может устанавливаться в качестве государственной или обязательной.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Религиозные объединения отделены от государства и равны перед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902023" w:rsidRPr="00902023" w:rsidRDefault="00902023" w:rsidP="009020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023">
        <w:rPr>
          <w:rFonts w:ascii="Times New Roman" w:eastAsia="Times New Roman" w:hAnsi="Times New Roman" w:cs="Times New Roman"/>
          <w:b/>
          <w:bCs/>
          <w:sz w:val="36"/>
          <w:szCs w:val="36"/>
          <w:lang w:eastAsia="ru-RU"/>
        </w:rPr>
        <w:t>ГЛАВА 2. ПРАВА И СВОБОДЫ ЧЕЛОВЕКА И ГРАЖДАНИНА</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17</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Основные права и свободы человека неотчуждаемы и принадлежат каждому от рождения.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lastRenderedPageBreak/>
        <w:t>Статья 18</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Все равны перед законом и судом.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Мужчина и женщина имеют равные права и свободы и равные возможности для их реализации.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имеет право на жизнь.</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21</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1. Достоинство личности охраняется государством. Ничто не может быть основанием для его умаления.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имеет право на свободу и личную неприкосновенность.</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24</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Сбор, хранение, использование и распространение информации о частной жизни лица без его согласия не допускаются.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27</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28</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29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Каждому гарантируется свобода мысли и слова.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3. Никто не может быть принужден к выражению своих мнений и убеждений или отказу от них.</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Гарантируется свобода массовой информации. Цензура запрещается.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Никто не может быть принужден к вступлению в какое-либо объединение или пребыванию в нем.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Граждане Российской Федерации имеют равный доступ к государственной службе.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Граждане Российской Федерации имеют право участвовать в отправлении правосудия.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34</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2. Не допускается экономическая деятельность, направленная на монополизацию и недобросовестную конкуренцию.</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Право частной собственности охраняется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Право наследования гарантируется.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Граждане и их объединения вправе иметь в частной собственности землю.</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Условия и порядок пользования землей определяются на основе федерального закона.</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37</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1. Труд свободен. Каждый имеет право свободно распоряжаться своими способностями к труду, выбирать род деятельности и профессию.</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Принудительный труд запрещен.</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38</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1. Материнство и детство, семья находятся под защитой государства.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Забота о детях, их воспитание - равное право и обязанность родителей.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3. Трудоспособные дети, достигшие 18 лет, должны заботиться о нетрудоспособных родителях.</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39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Государственные пенсии и социальные пособия устанавливаются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имеет право на жилище. Никто не может быть произвольно лишен жилища.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имеет право на образование.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44</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Государственная защита прав и свобод человека и гражданина в Российской Федерации гарантируется.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Каждый вправе защищать свои права и свободы всеми способами, не запрещенными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Каждому гарантируется судебная защита его прав и свобод.</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47</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lastRenderedPageBreak/>
        <w:t>Статья 48</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49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Обвиняемый не обязан доказывать свою невиновность.</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Неустранимые сомнения в виновности лица толкуются в пользу обвиняемого.</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Никто не может быть повторно осужден за одно и то же преступление.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54</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1. Закон, устанавливающий или отягчающий ответственность, обратной силы не имеет.</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57</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58</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Каждый обязан сохранять природу и окружающую среду, бережно относиться к природным богатствам.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59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Защита Отечества является долгом и обязанностью гражданина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Гражданин Российской Федерации несет военную службу в соответствии с федеральным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Гражданин Российской Федерации может самостоятельно осуществлять в полном объеме свои права и обязанности с 18 лет.</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Российская Федерация гарантирует своим гражданам защиту и покровительство за ее пределами.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64</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902023" w:rsidRPr="00902023" w:rsidRDefault="00902023" w:rsidP="009020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023">
        <w:rPr>
          <w:rFonts w:ascii="Times New Roman" w:eastAsia="Times New Roman" w:hAnsi="Times New Roman" w:cs="Times New Roman"/>
          <w:b/>
          <w:bCs/>
          <w:sz w:val="36"/>
          <w:szCs w:val="36"/>
          <w:lang w:eastAsia="ru-RU"/>
        </w:rPr>
        <w:t>ГЛАВА 3. ФЕДЕРАТИВНОЕ УСТРОЙСТВО</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В составе Российской Федерации находятся субъекты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Москва, Санкт-Петербург - города федерального значения;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Еврейская автономная область;</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Ненецкий автономный округ, Ханты-Мансийский автономный округ - Югра &lt;10&gt;, Чукотский автономный округ, Ямало-Ненецкий автономный округ.</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w:t>
      </w:r>
      <w:r w:rsidRPr="00902023">
        <w:rPr>
          <w:rFonts w:ascii="Times New Roman" w:eastAsia="Times New Roman" w:hAnsi="Times New Roman" w:cs="Times New Roman"/>
          <w:sz w:val="24"/>
          <w:szCs w:val="24"/>
          <w:lang w:eastAsia="ru-RU"/>
        </w:rPr>
        <w:lastRenderedPageBreak/>
        <w:t>Коми-Пермяцкого автономного округа" (Собрание законодательства Российской Федерации, 2004, N 13, ст. 1110).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Статус республики определяется Конституцией Российской Федерации и конституцией республики.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67</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3. Границы между субъектами Российской Федерации могут быть изменены с их взаимного согласия.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68</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Государственным языком Российской Федерации на всей ее территории является русский язык.</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69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Столицей Российской Федерации является город Москва. Статус столицы устанавливается федеральным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В ведении Российской Федерации находятся: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а) принятие и изменение Конституции Российской Федерации и федеральных законов, контроль за их соблюдением;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б) федеративное устройство и территория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д) федеральная государственная собственность и управление ею;</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з) федеральный бюджет; федеральные налоги и сборы; федеральные фонды регионального развития;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л) внешнеэкономические отношения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п) федеральное коллизионное право;</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с) государственные награды и почетные звания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т) федеральная государственная служба.</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В совместном ведении Российской Федерации и субъектов Российской Федерации находятся: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в) вопросы владения, пользования и распоряжения землей, недрами, водными и другими природными ресурсами;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г) разграничение государственной собственности;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е) общие вопросы воспитания, образования, науки, культуры, физической культуры и спорта;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з) осуществление мер по борьбе с катастрофами, стихийными бедствиями, эпидемиями, ликвидация их последствий;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и) установление общих принципов налогообложения и сборов 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л) кадры судебных и правоохранительных органов; адвокатура, нотариат;</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м) защита исконной среды обитания и традиционного образа жизни малочисленных этнических общностей;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н) установление общих принципов организации системы органов государственной власти и местного самоуправления;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74</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Государственные займы выпускаются в порядке, определяемом федеральным законом, и размещаются на добровольной основе.</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Федеральные законы не могут противоречить федеральным конституционным законам.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77</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w:t>
      </w:r>
      <w:r w:rsidRPr="00902023">
        <w:rPr>
          <w:rFonts w:ascii="Times New Roman" w:eastAsia="Times New Roman" w:hAnsi="Times New Roman" w:cs="Times New Roman"/>
          <w:sz w:val="24"/>
          <w:szCs w:val="24"/>
          <w:lang w:eastAsia="ru-RU"/>
        </w:rPr>
        <w:lastRenderedPageBreak/>
        <w:t>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78</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79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02023" w:rsidRPr="00902023" w:rsidRDefault="00902023" w:rsidP="009020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023">
        <w:rPr>
          <w:rFonts w:ascii="Times New Roman" w:eastAsia="Times New Roman" w:hAnsi="Times New Roman" w:cs="Times New Roman"/>
          <w:b/>
          <w:bCs/>
          <w:sz w:val="36"/>
          <w:szCs w:val="36"/>
          <w:lang w:eastAsia="ru-RU"/>
        </w:rPr>
        <w:t>ГЛАВА 6. ПРАВИТЕЛЬСТВО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Исполнительную власть Российской Федерации осуществляет Правительство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lastRenderedPageBreak/>
        <w:t>Статья 111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114</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Правительство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б) обеспечивает проведение в Российской Федерации единой финансовой, кредитной и денежной политики;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г) осуществляет управление федеральной собственностью;</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Порядок деятельности Правительства Российской Федерации определяется федеральным конституционным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Постановления и распоряжения Правительства Российской Федерации обязательны к исполнению 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Перед вновь избранным Президентом Российской Федерации Правительство Российской Федерации слагает свои полномочия.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117</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Президент Российской Федерации может принять решение об отставке Правительства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w:t>
      </w:r>
      <w:r w:rsidRPr="00902023">
        <w:rPr>
          <w:rFonts w:ascii="Times New Roman" w:eastAsia="Times New Roman" w:hAnsi="Times New Roman" w:cs="Times New Roman"/>
          <w:sz w:val="24"/>
          <w:szCs w:val="24"/>
          <w:lang w:eastAsia="ru-RU"/>
        </w:rPr>
        <w:lastRenderedPageBreak/>
        <w:t>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02023" w:rsidRPr="00902023" w:rsidRDefault="00902023" w:rsidP="009020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023">
        <w:rPr>
          <w:rFonts w:ascii="Times New Roman" w:eastAsia="Times New Roman" w:hAnsi="Times New Roman" w:cs="Times New Roman"/>
          <w:b/>
          <w:bCs/>
          <w:sz w:val="36"/>
          <w:szCs w:val="36"/>
          <w:lang w:eastAsia="ru-RU"/>
        </w:rPr>
        <w:t>ГЛАВА 7. СУДЕБНАЯ ВЛАСТЬ</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118</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Правосудие в Российской Федерации осуществляется только судом.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119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Судьи независимы и подчиняются только Конституции Российской Федерации и федеральному закону.</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Судьи несменяемы.</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lastRenderedPageBreak/>
        <w:t>Статья 122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Судьи неприкосновенны.</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Судья не может быть привлечен к уголовной ответственности иначе как в порядке, определяемом федеральным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Заочное разбирательство уголовных дел в судах не допускается, кроме случаев, предусмотренных федеральным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Судопроизводство осуществляется на основе состязательности и равноправия сторон.</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В случаях, предусмотренных федеральным законом, судопроизводство осуществляется с участием присяжных заседателей.</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124</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125</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Конституционный Суд Российской Федерации состоит из 19 судей.</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г) не вступивших в силу международных договоров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3. Конституционный Суд Российской Федерации разрешает споры о компетенции: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а) между федеральными органами государственной власти;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в) между высшими государственными органами субъектов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126</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127</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128</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Судьи других федеральных судов назначаются Президентом Российской Федерации в порядке, установленном федеральным законом.</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129</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3. Прокуроры субъектов Российской Федерации назначаются Генеральным прокурором Российской Федерации по согласованию с ее субъектами.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4. Иные прокуроры назначаются Генеральным прокурором Российской Федерации.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5. Полномочия, организация и порядок деятельности прокуратуры Российской Федерации определяются федеральным законом.</w:t>
      </w:r>
    </w:p>
    <w:p w:rsidR="00902023" w:rsidRPr="00902023" w:rsidRDefault="00902023" w:rsidP="0090202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023">
        <w:rPr>
          <w:rFonts w:ascii="Times New Roman" w:eastAsia="Times New Roman" w:hAnsi="Times New Roman" w:cs="Times New Roman"/>
          <w:b/>
          <w:bCs/>
          <w:sz w:val="36"/>
          <w:szCs w:val="36"/>
          <w:lang w:eastAsia="ru-RU"/>
        </w:rPr>
        <w:t>ГЛАВА 8. МЕСТНОЕ САМОУПРАВЛЕНИЕ</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130</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131</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132</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lastRenderedPageBreak/>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02023" w:rsidRPr="00902023" w:rsidRDefault="00902023" w:rsidP="009020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2023">
        <w:rPr>
          <w:rFonts w:ascii="Times New Roman" w:eastAsia="Times New Roman" w:hAnsi="Times New Roman" w:cs="Times New Roman"/>
          <w:b/>
          <w:bCs/>
          <w:sz w:val="27"/>
          <w:szCs w:val="27"/>
          <w:lang w:eastAsia="ru-RU"/>
        </w:rPr>
        <w:t>Статья 133</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02023" w:rsidRPr="00902023" w:rsidRDefault="00902023" w:rsidP="00902023">
      <w:pPr>
        <w:spacing w:before="100" w:beforeAutospacing="1" w:after="100" w:afterAutospacing="1" w:line="240" w:lineRule="auto"/>
        <w:rPr>
          <w:rFonts w:ascii="Times New Roman" w:eastAsia="Times New Roman" w:hAnsi="Times New Roman" w:cs="Times New Roman"/>
          <w:sz w:val="24"/>
          <w:szCs w:val="24"/>
          <w:lang w:eastAsia="ru-RU"/>
        </w:rPr>
      </w:pPr>
      <w:r w:rsidRPr="00902023">
        <w:rPr>
          <w:rFonts w:ascii="Times New Roman" w:eastAsia="Times New Roman" w:hAnsi="Times New Roman" w:cs="Times New Roman"/>
          <w:sz w:val="24"/>
          <w:szCs w:val="24"/>
          <w:lang w:eastAsia="ru-RU"/>
        </w:rPr>
        <w:t> </w:t>
      </w:r>
    </w:p>
    <w:p w:rsidR="009E1DB3" w:rsidRDefault="00902023">
      <w:bookmarkStart w:id="0" w:name="_GoBack"/>
      <w:bookmarkEnd w:id="0"/>
    </w:p>
    <w:sectPr w:rsidR="009E1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23"/>
    <w:rsid w:val="00902023"/>
    <w:rsid w:val="00EB4EC7"/>
    <w:rsid w:val="00FE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6779C-487A-47D7-8B25-8F0BBDAB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8587</Words>
  <Characters>48950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Табаков</dc:creator>
  <cp:keywords/>
  <dc:description/>
  <cp:lastModifiedBy>Александр Табаков</cp:lastModifiedBy>
  <cp:revision>1</cp:revision>
  <dcterms:created xsi:type="dcterms:W3CDTF">2016-04-26T05:00:00Z</dcterms:created>
  <dcterms:modified xsi:type="dcterms:W3CDTF">2016-04-26T05:01:00Z</dcterms:modified>
</cp:coreProperties>
</file>