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C4B60" w14:textId="77777777" w:rsidR="00BB270C" w:rsidRDefault="00EF7100">
      <w:pPr>
        <w:spacing w:after="3"/>
        <w:ind w:left="10" w:hanging="10"/>
        <w:jc w:val="center"/>
      </w:pPr>
      <w:r>
        <w:rPr>
          <w:rFonts w:ascii="Times New Roman" w:eastAsia="Times New Roman" w:hAnsi="Times New Roman" w:cs="Times New Roman"/>
          <w:sz w:val="28"/>
        </w:rPr>
        <w:t>АДМИНИСТРАЦИЯ МУНИЦИПАЛЬНОГО ОБРАЗОВАНИЯ</w:t>
      </w:r>
    </w:p>
    <w:p w14:paraId="5044957D" w14:textId="77777777" w:rsidR="00BB270C" w:rsidRDefault="00EF7100">
      <w:pPr>
        <w:spacing w:after="3"/>
        <w:ind w:left="10" w:right="19" w:hanging="10"/>
        <w:jc w:val="center"/>
      </w:pPr>
      <w:r>
        <w:rPr>
          <w:rFonts w:ascii="Times New Roman" w:eastAsia="Times New Roman" w:hAnsi="Times New Roman" w:cs="Times New Roman"/>
          <w:sz w:val="28"/>
        </w:rPr>
        <w:t>«ТЕРЕНЬГУЛЬСКИЙ РАЙОН»</w:t>
      </w:r>
    </w:p>
    <w:p w14:paraId="7227C0A9" w14:textId="77777777" w:rsidR="00BB270C" w:rsidRDefault="00EF7100">
      <w:pPr>
        <w:spacing w:after="177"/>
        <w:ind w:left="10" w:right="29" w:hanging="10"/>
        <w:jc w:val="center"/>
      </w:pPr>
      <w:r>
        <w:rPr>
          <w:rFonts w:ascii="Times New Roman" w:eastAsia="Times New Roman" w:hAnsi="Times New Roman" w:cs="Times New Roman"/>
          <w:sz w:val="28"/>
        </w:rPr>
        <w:t>УЛЬЯНОВСКОЙ ОБЛАСТИ</w:t>
      </w:r>
    </w:p>
    <w:p w14:paraId="7A1714F1" w14:textId="77777777" w:rsidR="00BB270C" w:rsidRDefault="00EF7100">
      <w:pPr>
        <w:pStyle w:val="1"/>
      </w:pPr>
      <w:r>
        <w:t>РАС П О РЯЖЕ Н И Е</w:t>
      </w:r>
    </w:p>
    <w:p w14:paraId="628B6400" w14:textId="77777777" w:rsidR="00BB270C" w:rsidRDefault="00EF7100">
      <w:pPr>
        <w:tabs>
          <w:tab w:val="center" w:pos="8304"/>
        </w:tabs>
        <w:spacing w:after="118" w:line="266" w:lineRule="auto"/>
        <w:ind w:left="-298"/>
      </w:pPr>
      <w:r>
        <w:rPr>
          <w:noProof/>
        </w:rPr>
        <w:drawing>
          <wp:inline distT="0" distB="0" distL="0" distR="0" wp14:anchorId="265444F9" wp14:editId="09E6D10A">
            <wp:extent cx="1109472" cy="268375"/>
            <wp:effectExtent l="0" t="0" r="0" b="0"/>
            <wp:docPr id="2183" name="Picture 2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" name="Picture 218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9472" cy="26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>2020 г.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noProof/>
        </w:rPr>
        <w:drawing>
          <wp:inline distT="0" distB="0" distL="0" distR="0" wp14:anchorId="76EE122B" wp14:editId="263BFBE6">
            <wp:extent cx="950976" cy="280574"/>
            <wp:effectExtent l="0" t="0" r="0" b="0"/>
            <wp:docPr id="903" name="Picture 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" name="Picture 9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0976" cy="28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836FC" w14:textId="77777777" w:rsidR="00BB270C" w:rsidRDefault="00EF7100">
      <w:pPr>
        <w:spacing w:after="264"/>
        <w:ind w:right="1258"/>
        <w:jc w:val="right"/>
      </w:pPr>
      <w:proofErr w:type="spellStart"/>
      <w:r>
        <w:rPr>
          <w:rFonts w:ascii="Times New Roman" w:eastAsia="Times New Roman" w:hAnsi="Times New Roman" w:cs="Times New Roman"/>
        </w:rPr>
        <w:t>Экз</w:t>
      </w:r>
      <w:proofErr w:type="spellEnd"/>
      <w:r>
        <w:rPr>
          <w:rFonts w:ascii="Times New Roman" w:eastAsia="Times New Roman" w:hAnsi="Times New Roman" w:cs="Times New Roman"/>
        </w:rPr>
        <w:t>- N</w:t>
      </w:r>
      <w:r>
        <w:rPr>
          <w:rFonts w:ascii="Times New Roman" w:eastAsia="Times New Roman" w:hAnsi="Times New Roman" w:cs="Times New Roman"/>
          <w:vertAlign w:val="superscript"/>
        </w:rPr>
        <w:t>Q</w:t>
      </w:r>
    </w:p>
    <w:p w14:paraId="3CB21300" w14:textId="77777777" w:rsidR="00BB270C" w:rsidRDefault="00EF7100">
      <w:pPr>
        <w:spacing w:after="931"/>
        <w:ind w:right="19"/>
        <w:jc w:val="center"/>
      </w:pPr>
      <w:proofErr w:type="spellStart"/>
      <w:r>
        <w:rPr>
          <w:rFonts w:ascii="Times New Roman" w:eastAsia="Times New Roman" w:hAnsi="Times New Roman" w:cs="Times New Roman"/>
          <w:sz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</w:rPr>
        <w:t>. Тереньга</w:t>
      </w:r>
    </w:p>
    <w:p w14:paraId="168FBC59" w14:textId="77777777" w:rsidR="00BB270C" w:rsidRDefault="00EF7100">
      <w:pPr>
        <w:spacing w:after="731" w:line="239" w:lineRule="auto"/>
        <w:jc w:val="center"/>
      </w:pPr>
      <w:r>
        <w:rPr>
          <w:rFonts w:ascii="Times New Roman" w:eastAsia="Times New Roman" w:hAnsi="Times New Roman" w:cs="Times New Roman"/>
          <w:sz w:val="30"/>
        </w:rPr>
        <w:t>О внесении изменения в распоряжение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30"/>
        </w:rPr>
        <w:t>Тереньгульский</w:t>
      </w:r>
      <w:proofErr w:type="spellEnd"/>
      <w:r>
        <w:rPr>
          <w:rFonts w:ascii="Times New Roman" w:eastAsia="Times New Roman" w:hAnsi="Times New Roman" w:cs="Times New Roman"/>
          <w:sz w:val="30"/>
        </w:rPr>
        <w:t xml:space="preserve"> район» от 30.04.19 N</w:t>
      </w:r>
      <w:r>
        <w:rPr>
          <w:rFonts w:ascii="Times New Roman" w:eastAsia="Times New Roman" w:hAnsi="Times New Roman" w:cs="Times New Roman"/>
          <w:sz w:val="30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30"/>
        </w:rPr>
        <w:t>38-p</w:t>
      </w:r>
    </w:p>
    <w:p w14:paraId="2339518A" w14:textId="77777777" w:rsidR="00BB270C" w:rsidRDefault="00EF7100">
      <w:pPr>
        <w:spacing w:after="4" w:line="266" w:lineRule="auto"/>
        <w:ind w:left="-5" w:firstLine="749"/>
        <w:jc w:val="both"/>
      </w:pPr>
      <w:r>
        <w:rPr>
          <w:rFonts w:ascii="Times New Roman" w:eastAsia="Times New Roman" w:hAnsi="Times New Roman" w:cs="Times New Roman"/>
          <w:sz w:val="28"/>
        </w:rPr>
        <w:t>1. Внести в распоряжение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Тереньгульский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от 30.04.19 N</w:t>
      </w:r>
      <w:r>
        <w:rPr>
          <w:rFonts w:ascii="Times New Roman" w:eastAsia="Times New Roman" w:hAnsi="Times New Roman" w:cs="Times New Roman"/>
          <w:sz w:val="28"/>
          <w:vertAlign w:val="superscript"/>
        </w:rPr>
        <w:t xml:space="preserve">Q </w:t>
      </w:r>
      <w:r>
        <w:rPr>
          <w:rFonts w:ascii="Times New Roman" w:eastAsia="Times New Roman" w:hAnsi="Times New Roman" w:cs="Times New Roman"/>
          <w:sz w:val="28"/>
        </w:rPr>
        <w:t>38-р «Об определении ответственн</w:t>
      </w:r>
      <w:r>
        <w:rPr>
          <w:rFonts w:ascii="Times New Roman" w:eastAsia="Times New Roman" w:hAnsi="Times New Roman" w:cs="Times New Roman"/>
          <w:sz w:val="28"/>
        </w:rPr>
        <w:t>ого должностного лица» следующее изменение:</w:t>
      </w:r>
      <w:r>
        <w:rPr>
          <w:noProof/>
        </w:rPr>
        <w:drawing>
          <wp:inline distT="0" distB="0" distL="0" distR="0" wp14:anchorId="663B7F31" wp14:editId="138B766F">
            <wp:extent cx="18288" cy="12199"/>
            <wp:effectExtent l="0" t="0" r="0" b="0"/>
            <wp:docPr id="2185" name="Picture 21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5" name="Picture 218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9DF3E" w14:textId="77777777" w:rsidR="00BB270C" w:rsidRDefault="00EF7100">
      <w:pPr>
        <w:spacing w:after="4" w:line="266" w:lineRule="auto"/>
        <w:ind w:left="758"/>
        <w:jc w:val="both"/>
      </w:pPr>
      <w:r>
        <w:rPr>
          <w:rFonts w:ascii="Times New Roman" w:eastAsia="Times New Roman" w:hAnsi="Times New Roman" w:cs="Times New Roman"/>
          <w:sz w:val="28"/>
        </w:rPr>
        <w:t>1 .1 Пункт 1 распоряжения изложить в следующей редакции:</w:t>
      </w:r>
    </w:p>
    <w:p w14:paraId="54F62BA2" w14:textId="77777777" w:rsidR="00BB270C" w:rsidRDefault="00EF7100">
      <w:pPr>
        <w:spacing w:after="4" w:line="266" w:lineRule="auto"/>
        <w:ind w:left="-5" w:firstLine="73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84B4EEC" wp14:editId="2C1FA254">
            <wp:simplePos x="0" y="0"/>
            <wp:positionH relativeFrom="column">
              <wp:posOffset>4346449</wp:posOffset>
            </wp:positionH>
            <wp:positionV relativeFrom="paragraph">
              <wp:posOffset>442074</wp:posOffset>
            </wp:positionV>
            <wp:extent cx="1755648" cy="317171"/>
            <wp:effectExtent l="0" t="0" r="0" b="0"/>
            <wp:wrapSquare wrapText="bothSides"/>
            <wp:docPr id="2187" name="Picture 2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7" name="Picture 218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55648" cy="3171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</w:rPr>
        <w:t>«1. Определить ответственным за реализацию мероприятий по защите прав потребителей на территории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Тереньгыльский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началь</w:t>
      </w:r>
      <w:r>
        <w:rPr>
          <w:rFonts w:ascii="Times New Roman" w:eastAsia="Times New Roman" w:hAnsi="Times New Roman" w:cs="Times New Roman"/>
          <w:sz w:val="28"/>
        </w:rPr>
        <w:t xml:space="preserve">ника управления экономического и </w:t>
      </w:r>
      <w:proofErr w:type="spellStart"/>
      <w:r>
        <w:rPr>
          <w:rFonts w:ascii="Times New Roman" w:eastAsia="Times New Roman" w:hAnsi="Times New Roman" w:cs="Times New Roman"/>
          <w:sz w:val="28"/>
        </w:rPr>
        <w:t>тия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администрации муниципального образования «Тереньг,. </w:t>
      </w:r>
      <w:proofErr w:type="spellStart"/>
      <w:r>
        <w:rPr>
          <w:rFonts w:ascii="Times New Roman" w:eastAsia="Times New Roman" w:hAnsi="Times New Roman" w:cs="Times New Roman"/>
          <w:sz w:val="28"/>
        </w:rPr>
        <w:t>тьяну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Валерьевну </w:t>
      </w:r>
      <w:proofErr w:type="spellStart"/>
      <w:r>
        <w:rPr>
          <w:rFonts w:ascii="Times New Roman" w:eastAsia="Times New Roman" w:hAnsi="Times New Roman" w:cs="Times New Roman"/>
          <w:sz w:val="28"/>
        </w:rPr>
        <w:t>Пучкову</w:t>
      </w:r>
      <w:proofErr w:type="spellEnd"/>
      <w:r>
        <w:rPr>
          <w:rFonts w:ascii="Times New Roman" w:eastAsia="Times New Roman" w:hAnsi="Times New Roman" w:cs="Times New Roman"/>
          <w:sz w:val="28"/>
        </w:rPr>
        <w:t>.»</w:t>
      </w:r>
    </w:p>
    <w:p w14:paraId="02F4C517" w14:textId="77777777" w:rsidR="00BB270C" w:rsidRDefault="00EF7100">
      <w:pPr>
        <w:spacing w:after="3"/>
        <w:ind w:left="10" w:right="106" w:hanging="10"/>
        <w:jc w:val="center"/>
      </w:pPr>
      <w:r>
        <w:rPr>
          <w:rFonts w:ascii="Times New Roman" w:eastAsia="Times New Roman" w:hAnsi="Times New Roman" w:cs="Times New Roman"/>
          <w:sz w:val="28"/>
        </w:rPr>
        <w:t>2. Настоящее распоряжение вступает в силу со дня его подписания.</w:t>
      </w:r>
    </w:p>
    <w:p w14:paraId="0339B1AA" w14:textId="77777777" w:rsidR="00BB270C" w:rsidRDefault="00BB270C">
      <w:pPr>
        <w:sectPr w:rsidR="00BB270C">
          <w:pgSz w:w="12288" w:h="17011"/>
          <w:pgMar w:top="1083" w:right="662" w:bottom="1604" w:left="1920" w:header="720" w:footer="720" w:gutter="0"/>
          <w:cols w:space="720"/>
        </w:sectPr>
      </w:pPr>
    </w:p>
    <w:p w14:paraId="576183FA" w14:textId="77777777" w:rsidR="00BB270C" w:rsidRDefault="00EF7100">
      <w:pPr>
        <w:spacing w:after="4" w:line="266" w:lineRule="auto"/>
        <w:ind w:left="-5" w:right="4944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4A34E40" wp14:editId="17FDD002">
            <wp:simplePos x="0" y="0"/>
            <wp:positionH relativeFrom="column">
              <wp:posOffset>2054352</wp:posOffset>
            </wp:positionH>
            <wp:positionV relativeFrom="paragraph">
              <wp:posOffset>-469656</wp:posOffset>
            </wp:positionV>
            <wp:extent cx="1743456" cy="1799336"/>
            <wp:effectExtent l="0" t="0" r="0" b="0"/>
            <wp:wrapSquare wrapText="bothSides"/>
            <wp:docPr id="906" name="Picture 9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Picture 90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456" cy="179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</w:rPr>
        <w:t>Глава администрации муниципального образований,</w:t>
      </w:r>
    </w:p>
    <w:p w14:paraId="5310E7A7" w14:textId="77777777" w:rsidR="00BB270C" w:rsidRDefault="00EF7100">
      <w:pPr>
        <w:spacing w:after="3503" w:line="266" w:lineRule="auto"/>
        <w:ind w:left="-5"/>
        <w:jc w:val="both"/>
      </w:pPr>
      <w:r>
        <w:rPr>
          <w:rFonts w:ascii="Times New Roman" w:eastAsia="Times New Roman" w:hAnsi="Times New Roman" w:cs="Times New Roman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Тереньгульский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район»Г.А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Шерстнев</w:t>
      </w:r>
      <w:proofErr w:type="spellEnd"/>
    </w:p>
    <w:p w14:paraId="4A93E20F" w14:textId="77777777" w:rsidR="00BB270C" w:rsidRDefault="00EF7100">
      <w:pPr>
        <w:spacing w:after="0"/>
        <w:ind w:left="10"/>
      </w:pPr>
      <w:r>
        <w:rPr>
          <w:rFonts w:ascii="Times New Roman" w:eastAsia="Times New Roman" w:hAnsi="Times New Roman" w:cs="Times New Roman"/>
          <w:sz w:val="36"/>
        </w:rPr>
        <w:lastRenderedPageBreak/>
        <w:t>0109</w:t>
      </w:r>
    </w:p>
    <w:sectPr w:rsidR="00BB270C">
      <w:type w:val="continuous"/>
      <w:pgSz w:w="12288" w:h="17011"/>
      <w:pgMar w:top="1083" w:right="806" w:bottom="1604" w:left="19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70C"/>
    <w:rsid w:val="00BB270C"/>
    <w:rsid w:val="00E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F611EC"/>
  <w15:docId w15:val="{0BD205B7-6A82-224A-95A6-8F76D9FBA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3"/>
      <w:ind w:right="38"/>
      <w:jc w:val="center"/>
      <w:outlineLvl w:val="0"/>
    </w:pPr>
    <w:rPr>
      <w:rFonts w:ascii="Times New Roman" w:eastAsia="Times New Roman" w:hAnsi="Times New Roman" w:cs="Times New Roman"/>
      <w:color w:val="000000"/>
      <w:sz w:val="5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5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 /><Relationship Id="rId3" Type="http://schemas.openxmlformats.org/officeDocument/2006/relationships/webSettings" Target="webSettings.xml" /><Relationship Id="rId7" Type="http://schemas.openxmlformats.org/officeDocument/2006/relationships/image" Target="media/image4.jp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g" /><Relationship Id="rId5" Type="http://schemas.openxmlformats.org/officeDocument/2006/relationships/image" Target="media/image2.jpg" /><Relationship Id="rId10" Type="http://schemas.openxmlformats.org/officeDocument/2006/relationships/theme" Target="theme/theme1.xml" /><Relationship Id="rId4" Type="http://schemas.openxmlformats.org/officeDocument/2006/relationships/image" Target="media/image1.jpg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tn.priss@mail.ru</dc:creator>
  <cp:keywords/>
  <dc:description/>
  <cp:lastModifiedBy>tn.priss@mail.ru</cp:lastModifiedBy>
  <cp:revision>2</cp:revision>
  <dcterms:created xsi:type="dcterms:W3CDTF">2020-11-27T02:43:00Z</dcterms:created>
  <dcterms:modified xsi:type="dcterms:W3CDTF">2020-11-27T02:43:00Z</dcterms:modified>
</cp:coreProperties>
</file>