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76" w:rsidRDefault="00EC48CF">
      <w:pPr>
        <w:spacing w:line="192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  <w:lang w:eastAsia="ar-SA"/>
        </w:rPr>
        <w:t>СОВЕТ ДЕПУТАТОВ МУНИЦИПАЛЬНОГО ОБРАЗОВАНИЯ</w:t>
      </w:r>
    </w:p>
    <w:p w:rsidR="00615176" w:rsidRDefault="00EC48CF">
      <w:pPr>
        <w:spacing w:line="192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  <w:lang w:eastAsia="ar-SA"/>
        </w:rPr>
        <w:t>«ТЕРЕНЬГУЛЬСКИЙ РАЙОН»</w:t>
      </w:r>
    </w:p>
    <w:p w:rsidR="00615176" w:rsidRDefault="00EC48CF">
      <w:pPr>
        <w:spacing w:line="192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  <w:lang w:eastAsia="ar-SA"/>
        </w:rPr>
        <w:t>УЛЬЯНОВСКОЙ ОБЛАСТИ</w:t>
      </w:r>
    </w:p>
    <w:p w:rsidR="00615176" w:rsidRDefault="00615176">
      <w:pPr>
        <w:rPr>
          <w:rFonts w:ascii="Times New Roman" w:hAnsi="Times New Roman"/>
          <w:b/>
          <w:bCs/>
          <w:smallCaps/>
          <w:sz w:val="28"/>
          <w:szCs w:val="28"/>
          <w:lang w:eastAsia="ar-SA"/>
        </w:rPr>
      </w:pPr>
    </w:p>
    <w:p w:rsidR="00615176" w:rsidRDefault="00EC48CF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tbl>
      <w:tblPr>
        <w:tblW w:w="9763" w:type="dxa"/>
        <w:tblInd w:w="-108" w:type="dxa"/>
        <w:tblBorders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2660"/>
        <w:gridCol w:w="5825"/>
        <w:gridCol w:w="1278"/>
      </w:tblGrid>
      <w:tr w:rsidR="00615176">
        <w:trPr>
          <w:trHeight w:val="567"/>
        </w:trPr>
        <w:tc>
          <w:tcPr>
            <w:tcW w:w="266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615176" w:rsidRDefault="00BD6874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30.01.</w:t>
            </w:r>
            <w:bookmarkStart w:id="0" w:name="_GoBack"/>
            <w:bookmarkEnd w:id="0"/>
            <w:r w:rsidR="00EC48C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2019 г.                                                                                         </w:t>
            </w:r>
          </w:p>
        </w:tc>
        <w:tc>
          <w:tcPr>
            <w:tcW w:w="582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615176" w:rsidRDefault="00EC48CF">
            <w:pPr>
              <w:widowControl w:val="0"/>
              <w:suppressAutoHyphens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1278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615176" w:rsidRDefault="00EC48CF">
            <w:pPr>
              <w:widowControl w:val="0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6/31</w:t>
            </w:r>
          </w:p>
        </w:tc>
      </w:tr>
      <w:tr w:rsidR="00615176">
        <w:trPr>
          <w:trHeight w:val="567"/>
        </w:trPr>
        <w:tc>
          <w:tcPr>
            <w:tcW w:w="9763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15176" w:rsidRDefault="00EC48C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Экз. № _______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5176" w:rsidRDefault="00EC48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р.п. Тереньга</w:t>
            </w:r>
          </w:p>
        </w:tc>
      </w:tr>
      <w:tr w:rsidR="00615176">
        <w:tc>
          <w:tcPr>
            <w:tcW w:w="9763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15176" w:rsidRDefault="00EC48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«Предоставление разрешения</w:t>
            </w:r>
          </w:p>
          <w:p w:rsidR="00615176" w:rsidRDefault="00EC48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567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  <w:lang w:eastAsia="ru-RU"/>
              </w:rPr>
              <w:t xml:space="preserve">на осуществление земляных работ» </w:t>
            </w:r>
          </w:p>
        </w:tc>
      </w:tr>
    </w:tbl>
    <w:p w:rsidR="00615176" w:rsidRDefault="00615176">
      <w:pPr>
        <w:spacing w:line="192" w:lineRule="auto"/>
        <w:jc w:val="both"/>
        <w:rPr>
          <w:rFonts w:ascii="Times New Roman" w:hAnsi="Times New Roman"/>
        </w:rPr>
      </w:pPr>
    </w:p>
    <w:p w:rsidR="00615176" w:rsidRDefault="00EC48CF">
      <w:pPr>
        <w:spacing w:after="0"/>
        <w:jc w:val="both"/>
      </w:pPr>
      <w: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       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30.04.2014 № 403 «Об исчерпывающем перечне процедур в сфере жилищного строительства» Совет депутатов муниципального образования «Тереньгульский район» р е ш и л:</w:t>
      </w:r>
    </w:p>
    <w:p w:rsidR="00615176" w:rsidRDefault="00EC48C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1.Утвердить прилагаемый </w:t>
      </w:r>
      <w:bookmarkStart w:id="1" w:name="__DdeLink__861_1853117520"/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Предоставление разрешения на осуществление земляных работ </w:t>
      </w:r>
      <w:bookmarkEnd w:id="1"/>
      <w:r>
        <w:rPr>
          <w:rFonts w:ascii="Times New Roman" w:hAnsi="Times New Roman"/>
          <w:sz w:val="28"/>
          <w:szCs w:val="28"/>
        </w:rPr>
        <w:t>».</w:t>
      </w:r>
    </w:p>
    <w:p w:rsidR="00615176" w:rsidRDefault="00EC48CF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ab/>
        <w:t>2.  Настоящее решение вступает в силу на следующий день после дня его официального опубликования в информационном бюллетене «Вестник района».</w:t>
      </w:r>
    </w:p>
    <w:p w:rsidR="00615176" w:rsidRDefault="00615176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15176" w:rsidRDefault="00615176">
      <w:pPr>
        <w:pStyle w:val="ab"/>
        <w:spacing w:after="0"/>
      </w:pPr>
    </w:p>
    <w:p w:rsidR="00615176" w:rsidRDefault="00615176">
      <w:pPr>
        <w:spacing w:line="204" w:lineRule="auto"/>
        <w:jc w:val="both"/>
      </w:pPr>
    </w:p>
    <w:p w:rsidR="00615176" w:rsidRDefault="00EC48CF">
      <w:pPr>
        <w:spacing w:after="0"/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15176" w:rsidRDefault="00EC48CF">
      <w:pPr>
        <w:spacing w:after="0"/>
      </w:pPr>
      <w:r>
        <w:rPr>
          <w:rFonts w:ascii="Times New Roman" w:hAnsi="Times New Roman"/>
          <w:sz w:val="28"/>
          <w:szCs w:val="28"/>
        </w:rPr>
        <w:t>«Тереньгульский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П.А.Иванов</w:t>
      </w:r>
    </w:p>
    <w:p w:rsidR="00615176" w:rsidRDefault="00615176">
      <w:pPr>
        <w:spacing w:after="0"/>
        <w:rPr>
          <w:rFonts w:ascii="Times New Roman" w:hAnsi="Times New Roman"/>
          <w:sz w:val="28"/>
          <w:szCs w:val="28"/>
        </w:rPr>
      </w:pPr>
    </w:p>
    <w:p w:rsidR="00615176" w:rsidRDefault="0061517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15176" w:rsidRDefault="00EC48CF">
      <w:pPr>
        <w:shd w:val="clear" w:color="auto" w:fill="FFFFFF"/>
        <w:spacing w:after="0" w:line="288" w:lineRule="atLeast"/>
        <w:jc w:val="righ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решению Совета депутатов</w:t>
      </w:r>
    </w:p>
    <w:p w:rsidR="00615176" w:rsidRDefault="00EC48CF">
      <w:pPr>
        <w:shd w:val="clear" w:color="auto" w:fill="FFFFFF"/>
        <w:spacing w:after="0" w:line="315" w:lineRule="atLeast"/>
        <w:jc w:val="righ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</w:t>
      </w:r>
    </w:p>
    <w:p w:rsidR="00615176" w:rsidRDefault="00EC48CF">
      <w:pPr>
        <w:shd w:val="clear" w:color="auto" w:fill="FFFFFF"/>
        <w:spacing w:after="0" w:line="315" w:lineRule="atLeast"/>
        <w:jc w:val="righ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«Тереньгульский район» </w:t>
      </w:r>
    </w:p>
    <w:p w:rsidR="00615176" w:rsidRDefault="00EC48CF">
      <w:pPr>
        <w:shd w:val="clear" w:color="auto" w:fill="FFFFFF"/>
        <w:spacing w:after="0" w:line="315" w:lineRule="atLeast"/>
        <w:jc w:val="righ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Ульяновской области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______ 2019  № __</w:t>
      </w:r>
    </w:p>
    <w:p w:rsidR="00615176" w:rsidRDefault="0061517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5176" w:rsidRDefault="00EC48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Предоставление разрешения на осуществление земляных работ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».</w:t>
      </w:r>
    </w:p>
    <w:p w:rsidR="00615176" w:rsidRDefault="00EC48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1.1. Общие сведения о муниципальной услуге.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1.1.1. Административный регламент предоставления муниципальной услуги «Предоставление разрешения на осуществление земляных работ» (далее - административный регламент) разработан в целях повышения качества и доступности предоставления муниципальной услуги «Предоставление разрешения на осуществление земляных работ» (далее - муниципальная услуга), создания комфортных условий для потребителей результатов оказания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615176" w:rsidRDefault="006151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EC48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Получателями муниципальной услуги являются юридические лица, физические лица, являющиеся заказчиками производства работ, либо владельцы коммуникаций (далее - заявитель) либо их уполномоченные представители.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1.2. Порядок информирования о правилах предоставления муниципальной услуги.</w:t>
      </w:r>
    </w:p>
    <w:p w:rsidR="00615176" w:rsidRDefault="00EC48CF">
      <w:pPr>
        <w:shd w:val="clear" w:color="auto" w:fill="FFFFFF"/>
        <w:spacing w:after="0" w:line="315" w:lineRule="atLeast"/>
        <w:ind w:firstLine="708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1.2.1. Информация о порядке предоставления муниципальной услуги предоставляется Администрацией муниципального образования «Тереньгульский район» Ульяновской области посредством размещения на официальном сайте Администрации муниципального образования «Тереньгульский район» Ульяновской области (далее - Администрация) — </w:t>
      </w:r>
      <w:r>
        <w:rPr>
          <w:rFonts w:ascii="Times New Roman" w:eastAsia="Calibri" w:hAnsi="Times New Roman" w:cs="Times New Roman"/>
          <w:color w:val="2D2D2D"/>
          <w:spacing w:val="2"/>
          <w:sz w:val="28"/>
          <w:szCs w:val="28"/>
          <w:u w:val="single"/>
        </w:rPr>
        <w:t>http://www.terenga.ru/,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едином портале государственных и муниципальных услуг (функций) - www.gosuslugi.ru, портале государственных и муниципальных услуг Ульяновской области - https://gosuslugi.ulregion.ru/;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1.2.2. Информация о местонахождении, графике работы, справочных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телефонах, официальных интернет-сайтах и адресах электронной почты Администрации, ОГКУ «Правительство для граждан» (далее - МФЦ) содержится в приложении № 1 к настоящему административному регламенту.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1.2.3. Текст настоящего административного регламента размещается на официальном сайте Администрации </w:t>
      </w:r>
      <w:r>
        <w:rPr>
          <w:rFonts w:ascii="Times New Roman" w:eastAsia="Calibri" w:hAnsi="Times New Roman" w:cs="Times New Roman"/>
          <w:color w:val="2D2D2D"/>
          <w:spacing w:val="2"/>
          <w:sz w:val="28"/>
          <w:szCs w:val="28"/>
          <w:u w:val="single"/>
        </w:rPr>
        <w:t>http://www.terenga.ru/</w:t>
      </w:r>
      <w:r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1.2.4. Порядок информирования о ходе предоставления муниципальной услуги.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Информирование о ходе предоставления муниципальной услуги осуществляется специалистами Администрации при личном обращении заявителя, а также с использованием почтовой, телефонной и электронной связи.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 о сроке завершения оформления документов и возможности их получения сообщается заявителю при приёме документов, а в случае досрочного оформления документов - по контактным телефонам, указанным в заявлении на получение разрешения на осуществление земляных работ (далее - Заявление).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документов, фамилия (наименование) заявителя, наименование муниципальной услуги, месторасположение производства земляных работ. Заявителю предоставляются сведения о том, на каком этапе рассмотрения находится представленный им пакет документов.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1.2.5. Порядок получения консультаций (справок) о предоставлении муниципальной услуги.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Консультации (справки) по вопросам предоставления муниципальной услуги предоставляются специалистами Администрации.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оформлению документации консультации (справки) предоставляются по следующим вопросам: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перечень документов, необходимых для предоставления муниципальной услуги, представляемых заявителем;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правильность оформления документов, необходимых для предоставления муниципальной услуги;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источник получения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муниципальной услуги (орган или организация и его (ее) местонахождение);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время приёма Заявления с документами, необходимыми для предоставления муниципальной услуги, сроки предоставления муниципальной услуги, порядок и сроки выдачи документов;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иные вопросы, связанные с предоставлением муниципальной услуги.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Консультации (справки) предоставляются при личном обращении заявителя или посредством телефонной связи, электронной почты или размещения справочной информации на официальном сайте в сети Интернет (при его наличии).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Консультации (справки) по вопросам предоставления муниципальной услуги предоставляются бесплатно.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консультировании по телефону специалист должен назвать свою фамилию, имя, отчество, должность, а также наименование органа (организации), в который обратился заявитель.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Время консультирования заявителя по телефону не должно превышать 10 минут. В том случае, если специалист, осуществляющий консультирование по телефону, не может самостоятельно ответить на вопрос, связанный с предоставлением муниципальной услуги, он обязан проинформировать заявителя об организациях либо структурных подразделениях, которые располагают необходимыми сведениями.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если для подготовки ответа требуется продолжительное время, специалист, осуществляющий консультирование посредством телефонной связи, должен предложить заявителю обратиться за необходимой информацией в письменном виде.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консультировании по письменным обращениям заявителю дается чёткий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календарных дней со дня регистрации письменного обращения.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консультировании по электронной почте заявитель направляет обращение на электронный адрес Администрации.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Датой поступления обращения является дата его регистрации как входящего сообщения. Ответ на вышеуказанное обращение направляется по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электронной почте на электронный адрес, указанный заявителем в обращении, а также на бумажном носителе, по почтовому адресу, в случае его указания в обращении, в срок, не превышающий 30 календарных дней со дня поступления обращения.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1.2.6. На информационных стендах помещения, в котором предоставляется муниципальная услуга, а также на официальном сайте Администрации размещаются следующие информационные материалы: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 информация о порядке предоставления муниципальной услуги;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текст настоящего административного регламента с приложениями;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график приёма граждан, номера кабинетов, в которых предоставляется муниципальная услуга;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образец Заявления о предоставлении муниципальной услуги;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перечень документов, необходимых для предоставления муниципальной услуги;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типовая форма жалобы на решения, действия (бездействие) органа, предоставляющего муниципальную услугу, должностных лиц, муниципальных служащих, участвующих в предоставлении муниципальной услуги.</w:t>
      </w:r>
    </w:p>
    <w:p w:rsidR="00615176" w:rsidRDefault="00EC48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Стандарт предоставления муниципальной услуги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Наименование муниципальной услуги: «Предоставление разрешения на осуществление земляных работ».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 Муниципальная услуга предоставляется Администрацией.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 Предоставление муниципальной услуги осуществляется в соответствии со следующими нормативными правовыми актами: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5">
        <w:r>
          <w:rPr>
            <w:rStyle w:val="-"/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Конституция Российской Федерации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6">
        <w:r>
          <w:rPr>
            <w:rStyle w:val="-"/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Федеральный закон от 10.01.2002 № 7-ФЗ «Об охране окружающей среды»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7">
        <w:r>
          <w:rPr>
            <w:rStyle w:val="-"/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Федеральный закон от 06.10.2003 № 131-ФЗ «Об общих принципах организации местного самоуправления в Российской Федерации»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hyperlink r:id="rId8">
        <w:r>
          <w:rPr>
            <w:rStyle w:val="-"/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Федеральный закон от 27.07.2010 № 210-ФЗ «Об организации предоставления государственных и муниципальных услуг»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Устав муниципального образования «Тереньгульский район»;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Решение совета депутатов муниципального образования «Тереньгульское городское поселение»  от 30.08.17 № 65/79 «Об утверждении Правил благоустройства территории муниципального образования «Тереньгульское городское поселение» Тереньгульского района Ульяновской области (далее – Правила благоустройства);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иные федеральные, региональные и муниципальные нормативные правовые акты, регулирующие отношения, связанные с предоставлением муниципальной услуги.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 Результатом предоставления муниципальной услуги являются: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Предоставление разрешения на осуществление земляных работ на территории муниципального образования «Тереньгульское городское поселение» (далее - Разрешение);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предоставление мотивированного отказа в выдаче Разрешения (далее - Отказ).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 Муниципальная услуга предоставляется в течение 12 рабочих дней со дня регистрации Заявления.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2.6. Исчерпывающий перечень документов, необходимых для предоставления муниципальной услуги.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2.6.1. Для получения муниципальной услуги заявитель представляет в Администрацию Заявление по форме согласно приложению № 2 к настоящему административному регламенту с приложением документов, необходимых для предоставления муниципальной услуги.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2.6.2.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615176" w:rsidRDefault="006151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292"/>
        <w:gridCol w:w="2091"/>
        <w:gridCol w:w="2083"/>
        <w:gridCol w:w="2315"/>
      </w:tblGrid>
      <w:tr w:rsidR="00615176">
        <w:trPr>
          <w:trHeight w:hRule="exact" w:val="15"/>
        </w:trPr>
        <w:tc>
          <w:tcPr>
            <w:tcW w:w="609" w:type="dxa"/>
            <w:shd w:val="clear" w:color="auto" w:fill="auto"/>
          </w:tcPr>
          <w:p w:rsidR="00615176" w:rsidRDefault="006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shd w:val="clear" w:color="auto" w:fill="auto"/>
          </w:tcPr>
          <w:p w:rsidR="00615176" w:rsidRDefault="006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615176" w:rsidRDefault="006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:rsidR="00615176" w:rsidRDefault="006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615176" w:rsidRDefault="006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176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вида документа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Форма предоставления документа (оригинал/копия),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количество экземпляров</w:t>
            </w:r>
          </w:p>
        </w:tc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Орган, уполномоченный выдавать документ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Порядок получения документа (заявитель самостоятельно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представляет документ или документ поступает посредством межведомственного взаимодействия)</w:t>
            </w:r>
          </w:p>
        </w:tc>
      </w:tr>
      <w:tr w:rsidR="00615176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Заявление на получение Разрешения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Оригинал, 1 экз.</w:t>
            </w:r>
          </w:p>
        </w:tc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Документ оформляется заявителем лично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Заявитель самостоятельно представляет документ</w:t>
            </w:r>
          </w:p>
        </w:tc>
      </w:tr>
      <w:tr w:rsidR="00615176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Проект проведения строительства, ремонта, реконструкции коммуникаций, согласованный с заинтересованными службами, отвечающими за сохранность инженерных коммуникаций; проект производства работ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Копия, 1 экз.</w:t>
            </w:r>
          </w:p>
        </w:tc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Документ оформляется заявителем лично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Заявитель самостоятельно представляет документ</w:t>
            </w:r>
          </w:p>
        </w:tc>
      </w:tr>
      <w:tr w:rsidR="00615176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Масштабированная схема (ситуационный план) места производства работ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Копия, 1 экз.</w:t>
            </w:r>
          </w:p>
        </w:tc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Документ оформляется заявителем лично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Заявитель самостоятельно представляет документ</w:t>
            </w:r>
          </w:p>
        </w:tc>
      </w:tr>
      <w:tr w:rsidR="00615176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Временная схема организации дорожного движения при производстве работ на проезжих частях дорог, согласованная с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ОГИБДД УМВД России по Сенгилеевскому и Тереньгульскому району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Оригинал, 1 экз. Копия, 1 экз.</w:t>
            </w:r>
          </w:p>
        </w:tc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Документ оформляется заявителем лично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Заявитель самостоятельно представляет документ</w:t>
            </w:r>
          </w:p>
        </w:tc>
      </w:tr>
      <w:tr w:rsidR="00615176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Акт, определяющий порядок и объемы восстановления объектов благоустройства после выполнения работ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Оригинал, 1 экз.</w:t>
            </w:r>
          </w:p>
        </w:tc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муниципального образования «Тереньгульский район»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случае непредставления заявителем документа, документ поступает посредством межведомственного взаимодействия</w:t>
            </w:r>
          </w:p>
        </w:tc>
      </w:tr>
      <w:tr w:rsidR="00615176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Оригинал, 1 экз.</w:t>
            </w:r>
          </w:p>
        </w:tc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Документ оформляется заявителем лично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Заявитель самостоятельно представляет документ</w:t>
            </w:r>
          </w:p>
        </w:tc>
      </w:tr>
      <w:tr w:rsidR="00615176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Документ, удостоверяющий личность заявителя - физического лица либо личность и полномочия представителя физического или юридического лица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Оригинал, 1 экз.</w:t>
            </w:r>
          </w:p>
        </w:tc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Орган, уполномоченный на выдачу документа, удостоверяющего личность гражданина либо личность и полномочия представителя физического или юридического лица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1" w:type="dxa"/>
              <w:right w:w="149" w:type="dxa"/>
            </w:tcMar>
          </w:tcPr>
          <w:p w:rsidR="00615176" w:rsidRDefault="00EC48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Заявитель самостоятельно представляет документ</w:t>
            </w:r>
          </w:p>
        </w:tc>
      </w:tr>
    </w:tbl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2.6.3. Заявитель вправе представить документы, указанные в пункте 2.6.2 настоящего административного регламента, в форме электронных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документов, подписанных электронной подписью в соответствии с требованиями законодательства Российской Федерации.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2.6.4. Орган, предоставляющий муниципальную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2.6.5. Для предоставления муниципальной услуги не требуется оказания услуг, необходимых и обязательных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2.7. Основания для отказа в приёме документов, необходимых для предоставления муниципальной услуги, отсутствуют.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2.8. Исчерпывающий перечень оснований для отказа в предоставлении муниципальной услуги: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непредставление полного пакета документов, предусмотренных пунктом 2.6.2 настоящего административного регламента;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несоответствие сведений, содержащихся в Заявлении, сведениям, отражённым в приложенных к ней документах.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2.9. Для предоставления муниципальной услуги оказание дополнительных услуг не требуется.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2.10. Муниципальная услуга предоставляется на безвозмездной основе.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2.11.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2.12. Регистрация Заявления о предоставлении муниципальной услуги производится Администрацией в день поступления Заявления.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2.13. Приём Заявления, выдача результатов предоставления муниципальной услуги осуществляется Администрацией. 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2.13.1. Приём заявителей осуществляется в специально выделенном для этих целей помещении. Помещение, в котором предоставляется муниципальная услуга, оборудуется системой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ожидания приёма заявителями,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возможности их размещения.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помещении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Места, предназначенные для ознакомления заявителя с информационными материалами, оборудуются информационными стендами, которые должны соответствовать требованиям, указанным в пункте 1.2.6 настоящего административного регламента.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2.13.2. Приём заявителей осуществляется в порядке живой очереди. При обслуживании заявителей - ветеранов Великой Отечественной войны, инвалидов I и II (нерабочей) группы, льготных категорий граждан, установленных действующим законодательством,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Заявители - льготные категории граждан, ветераны Великой Отечественной войны и инвалиды I и II (нерабочей) группы предъявляют сотруднику, осуществляющему приём, выдачу документов и консультирование, документы, подтверждающие их принадлежность к указанной категории лиц.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2.14. Показатели доступности и качества муниципальной услуги.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Показателями доступности муниципальной услуги являются: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своевременность предоставления муниципальной услуги;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предоставление муниципальной услуги в соответствии со стандартом предоставления муниципальной услуги;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наличие полной, актуальной и достоверной информации о порядке предоставления муниципальной услуги;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возможность досудебного (внесудебного) рассмотрения жалоб (претензий) в процессе получения муниципальной услуги.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Показателями качества муниципальной услуги являются: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количество заявителей, которым услуга оказана в установленные сроки;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отсутствие обоснованных жалоб со стороны заявителей к качеству предоставления муниципальной услуги;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снижение максимального срока ожидания в очереди при сдаче Заявления и получении Разрешения.</w:t>
      </w:r>
    </w:p>
    <w:p w:rsidR="00615176" w:rsidRDefault="00EC48C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3.1.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Федерации, Ульяновской области и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white"/>
          <w:lang w:eastAsia="ru-RU"/>
        </w:rPr>
        <w:t>«Тереньгульское городское поселение».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Предоставление муниципальной услуги включает в себя следующие процедуры: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приём и регистрация Заявления и приложенных к ней документов;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рассмотрение Заявления и представленных заявителем документов, формирование и направление межведомственных запросов в органы (организации), участвующие в предоставлении муниципальной услуги, подготовка решения о выдаче Разрешения или Отказа;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согласование проекта Разрешения или Отказа, подписание проекта Разрешения или Отказа;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выдача заявителю Разрешения или Отказа.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3.2. Приём и регистрация Заявления и приложенных к ней документов.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3.2.1. Основанием для начала административной процедуры является поступление Заявления с приложенными к ней документами.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3.2.2. Ответственным за выполнение административной процедуры является заместитель руководителя Администрации.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3.2.3. Заявление подается в Администрацию в следующих формах: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лично;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посредством почтового отправления;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электронной форме.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3.2.4. Заявление должно содержать следующую информацию: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реквизиты заявителя: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для физического лица: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фамилия, имя, отчество заявителя;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адрес регистрации заявителя;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телефон / факс;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подпись заявителя или его уполномоченного представителя, если интересы заявителя представляет уполномоченный представитель;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точное месторасположение планируемого производства земляных работ;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сроки проведения земляных работ;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список прилагаемых к Заявлению документов;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для юридического лица: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организационно-правовая форма и полное наименование юридического лица;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местонахождение юридического лица;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телефон / факс;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подпись уполномоченного представителя юридического лица;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точное месторасположение планируемого производства земляных работ;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сроки проведения земляных работ;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список прилагаемых к Заявлению документов.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3.2.5. К Заявлению прилагаются документы, указанные в пункте 2.6 настоящего административного регламента. Документы должны быть надлежащим образом оформлены. Тексты Заявления и документов, прилагаемых к нему, должны быть читаемы, не должны содержать подчисток либо приписок, зачёркнутых слов и иных неоговорённых в них исправлений.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3.2.6. Уполномоченный специалист Администрации осуществляет проверку комплектности документов, представленных заявителем.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выявления при проверке документов недостатков уполномоченный специалист Администрации уведомляет заявителя о них и предлагает принять меры по их устранению.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отказа заявителя от доработки документов специалист Администрации принимает документы, указывая на то, что данные недостатки будут препятствовать предоставлению муниципальной услуги. При изъявлении заявителем желания забрать документы и устранить недостатки специалист Администрации возвращает документы заявителю.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Максимальный срок выполнения действия составляет 5 минут.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отсутствии недостатков в представленных документах либо отказе заявителя от их устранения на Заявлении ставится отметка о приёме документов: входящий номер документа, дата. Регистрация Заявления осуществляется в электронной информационной системе учёта документов Администрации. Один экземпляр Заявления с отметкой о приёме документов передается заявителю, второй экземпляр с комплектом представленных документов направляется в Администрацию ___.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Максимальный срок выполнения процедуры - в день поступления в Администрацию Заявления.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3.2.7. Критерием принятия уполномоченным специалистом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решения о регистрации Заявления является её надлежащее оформление и соответствие приложенных к ней документов указанным в качестве приложения к Заявлению.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3.2.8. Результатом административной процедуры является регистрация Заявления.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3.3. Рассмотрение Заявления и представленных заявителем документов, формирование и направление межведомственных запросов в органы (организации), участвующие в предоставлении муниципальной услуги, подготовка проекта Разрешения или Отказа.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3.3.1. Основанием для начала административной процедуры является поступление в Администрацию зарегистрированного Заявления и приложенных к нему документов.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3.3.2. Ответственным за выполнение административной процедуры является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white"/>
          <w:lang w:eastAsia="ru-RU"/>
        </w:rPr>
        <w:t>заместитель руководителя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3.3.3. Уполномоченный специалист Администрации при рассмотрении Заявления и приложенных к нему документов устанавливает: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полноту и достоверность сведений, содержащихся в Заявлении;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соответствие документов, представленных заявителем, перечню, предусмотренному пунктом 2.6.2 настоящего административного регламента.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3.3.4. В случае соответствия Заявления и прилагаемых к нему документов требованиям действующего законодательства и настоящего административного регламента уполномоченный специалист Администрации формирует и направляет в течение 2 рабочих дней со дня регистрации Заявления и приложенных к нему документов межведомственные запросы в соответствующие органы, в ведении которых находятся документы, необходимые для предоставления муниципальной услуги в соответствии с пунктом 2.6.2 настоящего административного регламента (в случае, если Заявитель не представил их самостоятельно).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3.3.5. Критерием принятия уполномоченным специалистом Администрации решения о подготовке проекта Разрешения либо Отказа является отсутствие (наличие)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3.3.6. Результатом административной процедуры является подготовка проекта Разрешения или Отказа.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Максимальный срок рассмотрения Заявления и представленных заявителем документов, формирования и направления межведомственных запросов в органы (организации), участвующие в предоставлении муниципальной услуги, подготовки проекта Разрешения или Отказа - 6 рабочих дней со дня регистрации Заявления.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 Согласование проекта Разрешения или Отказа, подписание Разрешения или Отказа.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3.4.1. Основанием для начала административной процедуры является подготовка проекта Разрешения или Отказа.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3.4.2. Ответственным за выполнение административной процедуры является заместитель руководителя управления благоустройства Администрации.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3.4.3. Подготовленный проект Разрешения или Отказа вместе с Заявлением и документами, необходимыми для предоставления муниципальной услуги, направляется уполномоченным специалистом Администрации для согласования заместителю руководителя управления благоустройства Администрации.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Проект Разрешения или Отказа рассматривается в срок, не превышающий 2 рабочих дней.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3.4.4. Проект Разрешения либо Отказа, согласованный с руководителем управления благоустройства Администрации, направляется уполномоченным специалистом Администрации для подписания заместителю главы городского округа - руководителю Администрации либо лицу, уполномоченному им на подписание указанных документов.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3.4.5. Критерием принятия решения о согласовании проекта Разрешения либо Отказа и подписании Разрешения либо Отказа является соответствие проекта Разрешения либо Отказа требованиям действующего законодательства и настоящего административного регламента.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3.4.6. После подписания Разрешение или Отказ регистрируются.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3.4.7. Результатом административной процедуры является регистрация Разрешения или Отказа.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3.5. Выдача заявителю Разрешения или Отказа.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3.5.1. Основанием для начала административной процедуры является регистрация Разрешения или Отказа.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3.5.2. Ответственным за выполнение административной процедуры является заместитель руководителя управления благоустройства Администрации.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3.5.3. Уполномоченный специалист Администрации в течение 3 рабочих дней со дня регистрации Разрешения или Отказа выдает лично заявителю под подпись в журнале регистрации Разрешение или Отказ или направляет почтовым отправлением.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целях оптимизации предоставления муниципальной услуги заявитель предварительно уведомляется о принятом решении по телефону, при наличии информации о нем в Заявлении.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3.5.4. Критерием принятия решения о выдаче заявителю Разрешения или Отказа является регистрация Разрешения или Отказа.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3.5.5. Результатом административной процедуры является получение заявителем Разрешения или Отказа.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Максимальный срок выполнения процедуры - 3 рабочих дня.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3.6. Последовательность действий при исполнении муниципальной услуги отражена в блок-схеме согласно приложению № 4 к настоящему административному регламенту.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3.7. Выполнение административных процедур при предоставлении муниципальной услуги в электронной форме.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Ульяновской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615176" w:rsidRDefault="00EC48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4.1. Порядок осуществления текущего контроля за соблюдением и исполнением ответственным должностным лицом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 (далее - текущий контроль).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4.1.1. 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white"/>
          <w:lang w:eastAsia="ru-RU"/>
        </w:rPr>
        <w:t xml:space="preserve">руководителем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4.1.2. Текущий контроль осуществляется путём проведения ежедневных проверок соблюдения и исполнения специалистами Администрации правовых актов Российской Федерации, Ульяновской области и  положений настоящего административного регламента, устанавливающих требования к предоставлению муниципальной услуги, и принимаемых ими решений.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4.2.1.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Плановые проверки осуществляются на основании квартальных, полугодовых, годовых планов работы Администрации.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Внеплановые проверки осуществляются по конкретному обращению заявителя.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4.2.2. Для проведения плановых и внеплановых проверок предоставления муниципальной услуги приказом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white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 формируется соответствующая комиссия. Состав комиссии и положение о её деятельности утверждаются указанным приказом.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4.2.3.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4.2.4. В случае проведения внеплановой проверки по конкретному обращению заявителя в тридцатидневный срок со дня поступления данного обращения в Администрацию заявителю направляется по почте информация о результатах проведения проверки.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административной и (или) дисциплинарной ответственности в соответствии с законодательством Российской Федерации.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4.3.2. Ответственность должностных лиц Администрации за несоблюдение и (или) неисполнение нормативных правовых актов Российской Федерации, Ульяновской области и положений настоящего административного регламента, устанавливающих требования к предоставлению муниципальной услуги, закрепляется в их должностных инструкциях.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4.4. Порядок и формы контроля за предоставлением муниципальной услуги со стороны граждан, их объединений и организаций.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4.4.1. Граждане, их объединения и организации вправе направить письменное обращение в Администрации с просьбой о проведении проверки соблюдения и исполнения требований нормативных правовых актов Российской Федерации, Ульяновской  области и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615176" w:rsidRDefault="00EC48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предоставившего муниципальную услугу, а также должностных лиц, муниципальных служащих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5.1.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5.1.1. Заявители вправе обжаловать действия (бездействие) должностных лиц, а также принимаемые ими решения при предоставлении муниципальной услуги в досудебном (внесудебном) порядке заместителю главы городского округа -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white"/>
          <w:lang w:eastAsia="ru-RU"/>
        </w:rPr>
        <w:t>руководителю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 о должностных лицах, которым может быть адресована жалоба заявителя в досудебном (внесудебном) порядке, графике их работы, номерах телефонов, адресах электронной почты, по которым можно сообщить о нарушении положений настоящего административного регламента, содержится в приложении № 5 к настоящему административному регламенту.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Основанием для начала досудебного (внесудебного) обжалования является подача заявителем жалобы.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5.2. Заявитель имеет право обратиться с жалобой в следующих случаях: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нарушение срока регистрации Заявления о предоставлении муниципальной услуги;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нарушение срока предоставления муниципальной услуги;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отказ в приёме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Ульяновской области, муниципальными правовыми актами, настоящим административным регламентом;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актами, настоящим административным регламентом;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5.3. Ответ на жалобу не даётся в случае: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наличия в жалобе нецензурных либо оскорбительных выражений, угроз жизни, здоровью и имуществу должностного лица Администрации, а также членов его семьи;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если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5.4. 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5.4.1. При подаче жалобы заявитель вправе получить следующую информацию:</w:t>
      </w:r>
    </w:p>
    <w:p w:rsidR="00615176" w:rsidRDefault="00EC4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местонахождение Администрации;</w:t>
      </w:r>
    </w:p>
    <w:p w:rsidR="00615176" w:rsidRDefault="00EC4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сведения о режиме работы Администрации;</w:t>
      </w:r>
    </w:p>
    <w:p w:rsidR="00615176" w:rsidRDefault="00EC4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график приёма граждан руководителем Администрации;</w:t>
      </w:r>
    </w:p>
    <w:p w:rsidR="00615176" w:rsidRDefault="00EC4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перечень номеров телефонов для получения сведений о прохождении процедур по рассмотрению жалобы;</w:t>
      </w:r>
    </w:p>
    <w:p w:rsidR="00615176" w:rsidRDefault="00EC48CF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входящий номер, под которым зарегистрирована жалоба;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рассмотрения жалобы.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Заявитель имеет право на получение информации и документов, необходимых для обоснования и рассмотрения жалобы.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5.4.2. Запись заявителей на личный приём руководителя Администрации осуществляется при личном обращении и (или) при обращении по телефону.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Специалист, осуществляющий запись заявителя на личный приём руководителя Администрации, информирует заявителя о дате, времени, месте приёма, фамилии, имени и отчестве должностного лица, осуществляющего приём.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5.4.3. При обращении заявителя с жалобой в письменной форме срок рассмотрения жалобы заявителя составляет 15 рабочих дней со дня ее регистрации, а в случае обжалования отказа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дней со дня ее регистрации в соответствии с требованиями </w:t>
      </w:r>
      <w:hyperlink r:id="rId9">
        <w:r>
          <w:rPr>
            <w:rStyle w:val="-"/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Федерального закона от 27.07.2010 N 210-ФЗ «Об организации предоставления государственных и муниципальных услуг»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Жалоба, содержащая вопросы, решение которых не входит в компетенцию Администрации, направляется в течение 3 рабочих дней со дня ее регистрации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уведомлением заявителя, направившего жалобу, о переадресации жалобы по компетенции.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Жалоба заявителя в письменной форме составляется по форме согласно приложению № 6 к настоящему административному регламенту и должна содержать следующую информацию: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5.4.4. По результатам рассмотрения жалобы принимается одно из следующих решений: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об отказе в удовлетворении жалобы.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руководитель Администрации: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обеспечивает объективное, всестороннее и своевременное рассмотрение жалоб, в случае необходимости - с участием заявителя, направившего жалобу, или его законного представителя;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вправе запрашивать необходимые для рассмотрения жалобы документы и материалы в государственных органах, органах местного самоуправления и иных организациях;</w:t>
      </w:r>
    </w:p>
    <w:p w:rsidR="00615176" w:rsidRDefault="00EC48CF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заявителя.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5176" w:rsidRDefault="006151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EC48CF">
      <w:pPr>
        <w:shd w:val="clear" w:color="auto" w:fill="FFFFFF"/>
        <w:spacing w:after="0" w:line="315" w:lineRule="atLeast"/>
        <w:jc w:val="righ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«</w:t>
      </w:r>
      <w:bookmarkStart w:id="2" w:name="__DdeLink__1809_512372969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Предоставление разрешения </w:t>
      </w:r>
      <w:bookmarkEnd w:id="2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осуществление земляных работ»</w:t>
      </w:r>
    </w:p>
    <w:p w:rsidR="00615176" w:rsidRDefault="00EC48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ИНФОРМАЦИЯ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 xml:space="preserve"> о местонахождении, графике работы, справочных телефонах, </w:t>
      </w:r>
    </w:p>
    <w:p w:rsidR="00615176" w:rsidRDefault="00EC48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адресах электронной почты </w:t>
      </w:r>
    </w:p>
    <w:p w:rsidR="00615176" w:rsidRDefault="00EC48CF">
      <w:pPr>
        <w:shd w:val="clear" w:color="auto" w:fill="FFFFFF"/>
        <w:spacing w:after="0" w:line="315" w:lineRule="atLeas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Местонахождение и почтовый адрес: </w:t>
      </w:r>
      <w:r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Ульяновская область, Тереньгульский район, р.п. Тереньга, пл. Ленина д.2, каб. 19.</w:t>
      </w:r>
    </w:p>
    <w:p w:rsidR="00615176" w:rsidRDefault="00EC48CF">
      <w:pPr>
        <w:shd w:val="clear" w:color="auto" w:fill="FFFFFF"/>
        <w:spacing w:after="0" w:line="315" w:lineRule="atLeas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телефон: </w:t>
      </w:r>
      <w:r>
        <w:rPr>
          <w:rFonts w:ascii="Times New Roman" w:eastAsia="SimSun;宋体" w:hAnsi="Times New Roman" w:cs="Times New Roman"/>
          <w:color w:val="2D2D2D"/>
          <w:spacing w:val="2"/>
          <w:sz w:val="28"/>
          <w:szCs w:val="28"/>
          <w:lang w:eastAsia="zh-CN"/>
        </w:rPr>
        <w:t xml:space="preserve"> (884234) 21-6-94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615176" w:rsidRDefault="00EC48CF">
      <w:pPr>
        <w:shd w:val="clear" w:color="auto" w:fill="FFFFFF"/>
        <w:spacing w:after="0" w:line="315" w:lineRule="atLeas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адрес официального интернет-сайта: </w:t>
      </w:r>
      <w:r>
        <w:rPr>
          <w:rFonts w:ascii="Times New Roman" w:eastAsia="Calibri" w:hAnsi="Times New Roman" w:cs="Times New Roman"/>
          <w:color w:val="2D2D2D"/>
          <w:spacing w:val="2"/>
          <w:sz w:val="28"/>
          <w:szCs w:val="28"/>
          <w:u w:val="single"/>
        </w:rPr>
        <w:t>http://www.terenga.ru/</w:t>
      </w:r>
      <w:r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615176" w:rsidRDefault="00EC48CF">
      <w:pPr>
        <w:shd w:val="clear" w:color="auto" w:fill="FFFFFF"/>
        <w:spacing w:after="0" w:line="315" w:lineRule="atLeas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электронный адрес: </w:t>
      </w:r>
      <w:r>
        <w:rPr>
          <w:rFonts w:ascii="Times New Roman" w:eastAsia="SimSun;宋体" w:hAnsi="Times New Roman" w:cs="Times New Roman"/>
          <w:color w:val="000000"/>
          <w:spacing w:val="2"/>
          <w:sz w:val="28"/>
          <w:szCs w:val="28"/>
          <w:u w:val="single"/>
          <w:lang w:eastAsia="zh-CN"/>
        </w:rPr>
        <w:t>terenga-architekt@mail.ru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Часы приёма заявителей: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white"/>
          <w:lang w:eastAsia="ru-RU"/>
        </w:rPr>
        <w:t>понедельник - технический день;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highlight w:val="whit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white"/>
          <w:lang w:eastAsia="ru-RU"/>
        </w:rPr>
        <w:br/>
        <w:t>вторник  - технический день;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highlight w:val="whit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white"/>
          <w:lang w:eastAsia="ru-RU"/>
        </w:rPr>
        <w:br/>
        <w:t>среда  - с 9.00 до 16.00;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highlight w:val="whit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white"/>
          <w:lang w:eastAsia="ru-RU"/>
        </w:rPr>
        <w:t>четверг - технический день;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white"/>
          <w:lang w:eastAsia="ru-RU"/>
        </w:rPr>
        <w:br/>
        <w:t>пятница - с 9.00 до 16.00;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highlight w:val="whit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white"/>
          <w:lang w:eastAsia="ru-RU"/>
        </w:rPr>
        <w:br/>
        <w:t>суббота, воскресенье - выходные дни.</w:t>
      </w:r>
    </w:p>
    <w:p w:rsidR="00615176" w:rsidRDefault="0061517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15176" w:rsidRDefault="00EC48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EC48CF">
      <w:pPr>
        <w:shd w:val="clear" w:color="auto" w:fill="FFFFFF"/>
        <w:spacing w:after="0" w:line="315" w:lineRule="atLeast"/>
        <w:jc w:val="righ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N 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«Предоставление разрешения  на осуществление земляных работ»</w:t>
      </w:r>
    </w:p>
    <w:p w:rsidR="00615176" w:rsidRDefault="00EC48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ЗАЯВЛЕНИЕ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Заказчик _________________________________________________________________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(фамилия и инициалы руководителя, должность, название предприятия)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Реквизиты: ИНН ______________________________ КПП _________________________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(юридический) _______________________________________________________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(фактический) ________________________________ тел. 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Подрядчик _________________________________________________________________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(фамилия и инициалы руководителя, должность, название предприятия)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Реквизиты: ИНН ______________________________ КПП _________________________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(юридический) _______________________________________________________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(фактический) _________________________________ тел. 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Просим предоставить разрешение на осуществление работ по адресу: 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____________________ до ___________________ в __________________ районе.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Длина траншеи _____________ м, ширина траншеи _____________ м, в том числе: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проезжая часть ______ м, тротуар _______м, газон ______м, грунт ________ м.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Цель работ, вид коммуникации _____________________________________________.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Работы будут выполнены согласно графику в срок с __________ по ___________.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Восстановление дорог, тротуаров, газонов и  прочих объектов благоустройства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(заделку вскрытия) произведет _____________________________________________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(наименование организации и основание (договор)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Ответственный за производство работ (от заказчика) ________________________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     (Ф.И.О., должность)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Ответственный за производство работ (от подрядчика) 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     (Ф.И.О., должность)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Разрешение доверяем получить ______________________________________________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(Ф.И.О., должность, место работы)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Приложение: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Согласованный план трассы, проект производства работ.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 График  производства  работ  с  указанием сроков полного восстановления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объектов  благоустройства,  согласованный с подрядчиками (субподрядчиками),</w:t>
      </w:r>
    </w:p>
    <w:p w:rsidR="00615176" w:rsidRDefault="00EC48CF">
      <w:pPr>
        <w:shd w:val="clear" w:color="auto" w:fill="FFFFFF"/>
        <w:spacing w:after="0" w:line="315" w:lineRule="atLeas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осуществляющими производство работ.</w:t>
      </w:r>
    </w:p>
    <w:p w:rsidR="00615176" w:rsidRDefault="00EC48CF">
      <w:pPr>
        <w:shd w:val="clear" w:color="auto" w:fill="FFFFFF"/>
        <w:spacing w:after="0" w:line="315" w:lineRule="atLeas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Копия договора на восстановление объектов благоустройства.</w:t>
      </w:r>
    </w:p>
    <w:p w:rsidR="00615176" w:rsidRDefault="00EC48CF">
      <w:pPr>
        <w:shd w:val="clear" w:color="auto" w:fill="FFFFFF"/>
        <w:spacing w:after="0" w:line="315" w:lineRule="atLeas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Временная схема организации дорожного движения при производстве работ на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проезжих частях дорог, согласованная с ОГИБДД УМВД России по _____.</w:t>
      </w:r>
    </w:p>
    <w:p w:rsidR="00615176" w:rsidRDefault="00EC48CF">
      <w:pPr>
        <w:shd w:val="clear" w:color="auto" w:fill="FFFFFF"/>
        <w:spacing w:after="0" w:line="315" w:lineRule="atLeas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  Акт,   определяющий   порядок   и   объемы   восстановления   объектов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благоустройства после выполнения работ.</w:t>
      </w:r>
    </w:p>
    <w:p w:rsidR="00615176" w:rsidRDefault="00EC48CF">
      <w:pPr>
        <w:shd w:val="clear" w:color="auto" w:fill="FFFFFF"/>
        <w:spacing w:after="0" w:line="315" w:lineRule="atLeas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Масштабированная схема (ситуационный план) места производства работ.</w:t>
      </w:r>
    </w:p>
    <w:p w:rsidR="00615176" w:rsidRDefault="006151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EC48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  Порядком   проведения   земляных   работ  при  строительстве,  ремонте, реконструкции   коммуникаций   на   территории   ________ ознакомлены. Подтверждаем,  что  данный  объект  обеспечен финансированием, материалами, механизмами,   автотранспортом,   рабочей силой,  типовыми  ограждениями, пешеходными мостиками, дорожными знаками, информационными щитами.</w:t>
      </w:r>
    </w:p>
    <w:p w:rsidR="00615176" w:rsidRDefault="0061517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М.П.             Заказчик _________________________________________________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(должность, Ф.И.О., личная подпись)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М.П.             Подрядчик ________________________________________________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                      (должность, Ф.И.О., личная подпись)</w:t>
      </w:r>
    </w:p>
    <w:p w:rsidR="00615176" w:rsidRDefault="0061517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15176" w:rsidRDefault="00EC48CF">
      <w:pPr>
        <w:shd w:val="clear" w:color="auto" w:fill="FFFFFF"/>
        <w:spacing w:after="0" w:line="315" w:lineRule="atLeast"/>
        <w:jc w:val="righ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15176" w:rsidRDefault="00EC48CF">
      <w:pPr>
        <w:shd w:val="clear" w:color="auto" w:fill="FFFFFF"/>
        <w:spacing w:after="0" w:line="315" w:lineRule="atLeast"/>
        <w:jc w:val="righ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№ 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«Предоставление разрешения  на осуществление земляных работ»</w:t>
      </w:r>
    </w:p>
    <w:p w:rsidR="00615176" w:rsidRDefault="00EC48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Опросный лист</w:t>
      </w:r>
    </w:p>
    <w:p w:rsidR="00615176" w:rsidRDefault="00EC48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заявлению о предоставлении муниципальной услуги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Прошу   в   целях   предоставления  мне  муниципальной  услуги «Предоставление разрешения   на  осуществление  земляных  работ»  на  основании  статьи 7.2 Федерального  закона  от 27.07.2010 № 210-ФЗ «Об организации предоставления государственных    и    муниципальных    услуг»  запросить    в   порядке межведомственного взаимодействия в  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      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(указать наименование органа (организации),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в распоряжении которого находится документ (информация))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  (указать сведения о лице, а также любую информацию,</w:t>
      </w:r>
    </w:p>
    <w:p w:rsidR="00615176" w:rsidRDefault="00EC48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которая может быть использована для подготовки и направления запроса)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"___" ___________ 20__ г.           _______________________________________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(подпись, Ф.И.О.)</w:t>
      </w:r>
    </w:p>
    <w:p w:rsidR="00615176" w:rsidRDefault="00EC48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EC48CF">
      <w:pPr>
        <w:shd w:val="clear" w:color="auto" w:fill="FFFFFF"/>
        <w:spacing w:after="0" w:line="315" w:lineRule="atLeast"/>
        <w:jc w:val="righ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№ 4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«Предоставление разрешения  на осуществление земляных работ»</w:t>
      </w:r>
    </w:p>
    <w:p w:rsidR="00615176" w:rsidRDefault="00EC48CF">
      <w:pPr>
        <w:shd w:val="clear" w:color="auto" w:fill="FFFFFF"/>
        <w:spacing w:after="0" w:line="315" w:lineRule="atLeas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┌═════════════════════════════════════════════════════════════════════════‰</w:t>
      </w:r>
    </w:p>
    <w:p w:rsidR="00615176" w:rsidRDefault="00EC48CF">
      <w:pPr>
        <w:shd w:val="clear" w:color="auto" w:fill="FFFFFF"/>
        <w:spacing w:after="0" w:line="315" w:lineRule="atLeas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       Приём и регистрация Заявлении и приложенных к нему документов        │ 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└════════════════════════════════════┬════════════════════════════════════…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\/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</w:p>
    <w:p w:rsidR="00615176" w:rsidRDefault="00EC48CF">
      <w:pPr>
        <w:shd w:val="clear" w:color="auto" w:fill="FFFFFF"/>
        <w:spacing w:after="0" w:line="315" w:lineRule="atLeas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      Рассмотрение Заявления и представленных заявителем документов,       │ 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     формирование и направление межведомственных запросов в органы      │ 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   (организации), участвующие в предоставлении муниципальной услуги,    │ 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               подготовка проекта Разрешения или Отказа                 │ 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└════════════════════════════════════┬════════════════════════════════════…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\/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   Согласование проекта Разрешения или Отказа, подписание Разрешения    │ 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             или Отказа, регистрация Разрешения или Отказа              │ 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└════════════════════════════════════┬════════════════════════════════════…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\/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                Выдача заявителю Разрешения или Отказа                  │ 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└═════════════════════════════════════════════════════════════════════════…</w:t>
      </w:r>
    </w:p>
    <w:p w:rsidR="00615176" w:rsidRDefault="0061517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15176" w:rsidRDefault="0061517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15176" w:rsidRDefault="00EC48CF">
      <w:pPr>
        <w:shd w:val="clear" w:color="auto" w:fill="FFFFFF"/>
        <w:spacing w:after="0" w:line="315" w:lineRule="atLeast"/>
        <w:jc w:val="righ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№ 5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«Предоставление разрешения  на осуществление земляных работ»</w:t>
      </w:r>
    </w:p>
    <w:p w:rsidR="00615176" w:rsidRDefault="00EC48CF">
      <w:pPr>
        <w:shd w:val="clear" w:color="auto" w:fill="FFFFFF"/>
        <w:spacing w:after="0" w:line="315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___________________________________________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(должность, фамилия, инициалы должностного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лица - адресата жалобы)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от ________________________________________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(наименование заявителя юридического лица;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___________________________________________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юридический и почтовый адреса; Ф.И.О.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___________________________________________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руководителя; телефон; ИНН/ОГРН;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___________________________________________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Ф.И.О. заявителя физического лица; адрес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___________________________________________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регистрации; телефон)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___________________________________________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ЖАЛОБА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на неправомерные действия (бездействие),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а также решения уполномоченных должностных лиц,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участвующих в предоставлении муниципальной услуги</w:t>
      </w:r>
    </w:p>
    <w:p w:rsidR="00615176" w:rsidRDefault="00EC48CF">
      <w:pPr>
        <w:shd w:val="clear" w:color="auto" w:fill="FFFFFF"/>
        <w:spacing w:after="0" w:line="315" w:lineRule="atLeas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«Предоставление разрешения  на осуществление земляных работ»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        "____"__________________ 20___ г.</w:t>
      </w:r>
    </w:p>
    <w:p w:rsidR="00615176" w:rsidRDefault="00EC48CF">
      <w:pPr>
        <w:shd w:val="clear" w:color="auto" w:fill="FFFFFF"/>
        <w:spacing w:after="0" w:line="315" w:lineRule="atLeas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Прошу  принять  жалобу на неправомерные действия (бездействие), решения при предоставлении муниципальной услуги «Предоставление разрешения  на осуществление земляных работ», состоящие в следующем: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    (указать причины жалобы и иные обстоятельства)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В подтверждение изложенного прилагаю следующие документы: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_________________________________________________________________</w:t>
      </w:r>
    </w:p>
    <w:p w:rsidR="00615176" w:rsidRDefault="0061517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                                                                              (Ф.И.О.)                      (подпись)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Жалобу принял:</w:t>
      </w:r>
    </w:p>
    <w:p w:rsidR="00615176" w:rsidRDefault="00EC48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 _____________________________ ________________</w:t>
      </w:r>
    </w:p>
    <w:p w:rsidR="00615176" w:rsidRDefault="00EC48CF">
      <w:pPr>
        <w:shd w:val="clear" w:color="auto" w:fill="FFFFFF"/>
        <w:spacing w:after="0" w:line="315" w:lineRule="atLeas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(должность)                                   (Ф.И.О.)                                                (подпись)</w:t>
      </w:r>
    </w:p>
    <w:sectPr w:rsidR="0061517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5176"/>
    <w:rsid w:val="00615176"/>
    <w:rsid w:val="00BD6874"/>
    <w:rsid w:val="00E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FE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4649F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13A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13A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13A9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649F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649FE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0D1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0D1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0D13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D13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0D13A9"/>
    <w:rPr>
      <w:color w:val="800080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4649FE"/>
    <w:rPr>
      <w:color w:val="00000A"/>
      <w:sz w:val="22"/>
    </w:rPr>
  </w:style>
  <w:style w:type="paragraph" w:styleId="ab">
    <w:name w:val="List Paragraph"/>
    <w:basedOn w:val="a"/>
    <w:uiPriority w:val="34"/>
    <w:qFormat/>
    <w:rsid w:val="004649FE"/>
    <w:pPr>
      <w:ind w:left="720"/>
      <w:contextualSpacing/>
    </w:pPr>
  </w:style>
  <w:style w:type="paragraph" w:customStyle="1" w:styleId="headertext">
    <w:name w:val="headertext"/>
    <w:basedOn w:val="a"/>
    <w:qFormat/>
    <w:rsid w:val="000D13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0D13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0D13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qFormat/>
    <w:rsid w:val="000D13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pPr>
      <w:spacing w:after="120"/>
      <w:ind w:left="283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82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28</Pages>
  <Words>7036</Words>
  <Characters>40108</Characters>
  <Application>Microsoft Office Word</Application>
  <DocSecurity>0</DocSecurity>
  <Lines>334</Lines>
  <Paragraphs>94</Paragraphs>
  <ScaleCrop>false</ScaleCrop>
  <Company>SPecialiST RePack</Company>
  <LinksUpToDate>false</LinksUpToDate>
  <CharactersWithSpaces>47050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Таня</cp:lastModifiedBy>
  <cp:revision>35</cp:revision>
  <cp:lastPrinted>2019-01-24T07:38:00Z</cp:lastPrinted>
  <dcterms:created xsi:type="dcterms:W3CDTF">2018-10-16T13:58:00Z</dcterms:created>
  <dcterms:modified xsi:type="dcterms:W3CDTF">2019-01-30T16:30:00Z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